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jc w:val="center"/>
        <w:textAlignment w:val="auto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深圳市高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中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级政工专业职务任职资格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jc w:val="center"/>
        <w:textAlignment w:val="auto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申报人员基本情况登记表</w:t>
      </w:r>
    </w:p>
    <w:p>
      <w:pPr>
        <w:pStyle w:val="2"/>
      </w:pP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24"/>
        <w:gridCol w:w="133"/>
        <w:gridCol w:w="1180"/>
        <w:gridCol w:w="708"/>
        <w:gridCol w:w="567"/>
        <w:gridCol w:w="851"/>
        <w:gridCol w:w="1417"/>
        <w:gridCol w:w="567"/>
        <w:gridCol w:w="85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3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现工作单位、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现任行政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已获专业技术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职称、时间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现任党内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最高全日制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最高在职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主要业绩及获奖情况</w:t>
            </w:r>
          </w:p>
        </w:tc>
        <w:tc>
          <w:tcPr>
            <w:tcW w:w="77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近3年发表的论文</w:t>
            </w:r>
          </w:p>
        </w:tc>
        <w:tc>
          <w:tcPr>
            <w:tcW w:w="2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标题内容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何时发表何刊物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             时间            单位公章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主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要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经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历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544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 止 年 月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 何 地 何 单 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含脱产、半脱产、在职学习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在何部门任何职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起止时间是指从初中起至申报前，按时间顺序填写。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sz w:val="28"/>
          <w:szCs w:val="28"/>
        </w:rPr>
        <w:t>按岗位、职务变动划段填报。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任职职务包括正式任命和兼职职务。</w:t>
      </w:r>
    </w:p>
    <w:p>
      <w:pPr>
        <w:spacing w:line="520" w:lineRule="exact"/>
        <w:ind w:firstLine="560" w:firstLineChars="2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专业资格年限是指取得各种专业资格后每一段的年限。</w:t>
      </w:r>
    </w:p>
    <w:p/>
    <w:sectPr>
      <w:headerReference r:id="rId3" w:type="default"/>
      <w:footerReference r:id="rId4" w:type="default"/>
      <w:pgSz w:w="11906" w:h="16838"/>
      <w:pgMar w:top="1474" w:right="1803" w:bottom="1474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jE3NDEwNmYzMjcwOGJhYWNjNzRhMmFmOTY0YzYifQ=="/>
  </w:docVars>
  <w:rsids>
    <w:rsidRoot w:val="738B1091"/>
    <w:rsid w:val="3E916D27"/>
    <w:rsid w:val="62B01F51"/>
    <w:rsid w:val="738B1091"/>
    <w:rsid w:val="CD437F28"/>
    <w:rsid w:val="DDFC0653"/>
    <w:rsid w:val="DEDBA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540" w:lineRule="exact"/>
      <w:ind w:firstLine="42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spacing w:line="540" w:lineRule="exact"/>
      <w:ind w:firstLine="622"/>
    </w:pPr>
    <w:rPr>
      <w:rFonts w:ascii="Times New Roman" w:hAnsi="Times New Roman" w:eastAsia="仿宋_GB2312"/>
      <w:sz w:val="32"/>
      <w:szCs w:val="20"/>
    </w:r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272</Characters>
  <Lines>0</Lines>
  <Paragraphs>0</Paragraphs>
  <TotalTime>14</TotalTime>
  <ScaleCrop>false</ScaleCrop>
  <LinksUpToDate>false</LinksUpToDate>
  <CharactersWithSpaces>321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2022-11-30T09:49:00Z</dcterms:created>
  <dc:creator>谢晓琪</dc:creator>
  <cp:lastModifiedBy>linsuping</cp:lastModifiedBy>
  <cp:lastPrinted>2023-12-12T22:59:00Z</cp:lastPrinted>
  <dcterms:modified xsi:type="dcterms:W3CDTF">2023-12-28T10:39:25Z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E8ACC918CCD84D2D98AA2501E8EE9EE4</vt:lpwstr>
  </property>
</Properties>
</file>